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4A0"/>
      </w:tblPr>
      <w:tblGrid>
        <w:gridCol w:w="11170"/>
      </w:tblGrid>
      <w:tr w:rsidR="005546E8" w:rsidRPr="007B3F66" w:rsidTr="004C52A1">
        <w:trPr>
          <w:trHeight w:val="1788"/>
        </w:trPr>
        <w:tc>
          <w:tcPr>
            <w:tcW w:w="11170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9360" w:type="dxa"/>
              <w:tblLook w:val="0000"/>
            </w:tblPr>
            <w:tblGrid>
              <w:gridCol w:w="2826"/>
              <w:gridCol w:w="6534"/>
            </w:tblGrid>
            <w:tr w:rsidR="005546E8" w:rsidRPr="007B3F66" w:rsidTr="00EE3D6F">
              <w:trPr>
                <w:trHeight w:val="1698"/>
              </w:trPr>
              <w:tc>
                <w:tcPr>
                  <w:tcW w:w="2826" w:type="dxa"/>
                </w:tcPr>
                <w:p w:rsidR="005546E8" w:rsidRPr="007B3F66" w:rsidRDefault="005546E8" w:rsidP="00377250">
                  <w:pPr>
                    <w:spacing w:after="0"/>
                    <w:jc w:val="both"/>
                    <w:rPr>
                      <w:rFonts w:ascii="Franklin Gothic Medium" w:hAnsi="Franklin Gothic Medium" w:cs="Arial"/>
                      <w:i/>
                      <w:iCs/>
                    </w:rPr>
                  </w:pPr>
                  <w:r w:rsidRPr="007B3F66">
                    <w:rPr>
                      <w:rFonts w:ascii="Franklin Gothic Medium" w:hAnsi="Franklin Gothic Medium" w:cs="Arial"/>
                      <w:i/>
                      <w:iCs/>
                      <w:noProof/>
                      <w:lang w:bidi="hi-IN"/>
                    </w:rPr>
                    <w:drawing>
                      <wp:inline distT="0" distB="0" distL="0" distR="0">
                        <wp:extent cx="1638300" cy="904875"/>
                        <wp:effectExtent l="19050" t="0" r="0" b="0"/>
                        <wp:docPr id="1" name="Picture 1" descr="lic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c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B3F66">
                    <w:rPr>
                      <w:rFonts w:ascii="Franklin Gothic Medium" w:hAnsi="Franklin Gothic Medium" w:cs="Arial"/>
                      <w:i/>
                      <w:iCs/>
                    </w:rPr>
                    <w:t xml:space="preserve">                      </w:t>
                  </w:r>
                </w:p>
              </w:tc>
              <w:tc>
                <w:tcPr>
                  <w:tcW w:w="6534" w:type="dxa"/>
                </w:tcPr>
                <w:p w:rsidR="007002DC" w:rsidRPr="007B3F66" w:rsidRDefault="007002DC" w:rsidP="00825DD0">
                  <w:pPr>
                    <w:tabs>
                      <w:tab w:val="left" w:pos="1590"/>
                    </w:tabs>
                    <w:spacing w:after="0"/>
                    <w:jc w:val="right"/>
                    <w:rPr>
                      <w:rStyle w:val="Hyperlink"/>
                      <w:rFonts w:ascii="Franklin Gothic Medium" w:hAnsi="Franklin Gothic Medium" w:cs="Calibri"/>
                      <w:b/>
                      <w:iCs/>
                      <w:color w:val="auto"/>
                      <w:u w:val="none"/>
                    </w:rPr>
                  </w:pPr>
                  <w:r w:rsidRPr="007B3F66">
                    <w:rPr>
                      <w:rStyle w:val="Hyperlink"/>
                      <w:rFonts w:ascii="Franklin Gothic Medium" w:hAnsi="Franklin Gothic Medium" w:cs="Calibri"/>
                      <w:b/>
                      <w:iCs/>
                      <w:color w:val="auto"/>
                      <w:u w:val="none"/>
                    </w:rPr>
                    <w:t>ENGINEERING DEPARTMENT</w:t>
                  </w:r>
                </w:p>
                <w:p w:rsidR="007002DC" w:rsidRPr="007B3F66" w:rsidRDefault="007002DC" w:rsidP="00825DD0">
                  <w:pPr>
                    <w:tabs>
                      <w:tab w:val="left" w:pos="1590"/>
                    </w:tabs>
                    <w:spacing w:after="0"/>
                    <w:jc w:val="right"/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</w:pPr>
                  <w:r w:rsidRPr="007B3F66"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  <w:t>SOUTHEREN ZONAL OFFICE,</w:t>
                  </w:r>
                </w:p>
                <w:p w:rsidR="007002DC" w:rsidRPr="007B3F66" w:rsidRDefault="007002DC" w:rsidP="00825DD0">
                  <w:pPr>
                    <w:tabs>
                      <w:tab w:val="left" w:pos="1590"/>
                    </w:tabs>
                    <w:spacing w:after="0"/>
                    <w:jc w:val="right"/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</w:pPr>
                  <w:r w:rsidRPr="007B3F66"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  <w:t>“153,LIC BUILDING ”,ANNA SALAI,</w:t>
                  </w:r>
                </w:p>
                <w:p w:rsidR="007002DC" w:rsidRPr="007B3F66" w:rsidRDefault="007002DC" w:rsidP="00825DD0">
                  <w:pPr>
                    <w:tabs>
                      <w:tab w:val="left" w:pos="1590"/>
                    </w:tabs>
                    <w:spacing w:after="0"/>
                    <w:jc w:val="right"/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</w:pPr>
                  <w:r w:rsidRPr="007B3F66">
                    <w:rPr>
                      <w:rStyle w:val="Hyperlink"/>
                      <w:rFonts w:ascii="Franklin Gothic Medium" w:hAnsi="Franklin Gothic Medium" w:cs="Calibri"/>
                      <w:iCs/>
                      <w:color w:val="auto"/>
                      <w:u w:val="none"/>
                    </w:rPr>
                    <w:t>CHENNAI -600 002 PHONE: 044-28604101, 28616135/28616128,</w:t>
                  </w:r>
                </w:p>
                <w:p w:rsidR="007002DC" w:rsidRPr="007B3F66" w:rsidRDefault="007002DC" w:rsidP="00825DD0">
                  <w:pPr>
                    <w:jc w:val="right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 w:rsidRPr="007B3F66">
                    <w:rPr>
                      <w:rFonts w:ascii="Franklin Gothic Medium" w:hAnsi="Franklin Gothic Medium" w:cs="Arial"/>
                      <w:b/>
                      <w:bCs/>
                      <w:lang w:val="pt-BR"/>
                    </w:rPr>
                    <w:t xml:space="preserve">e-mail: </w:t>
                  </w:r>
                  <w:r w:rsidR="006E60BA" w:rsidRPr="007B3F66">
                    <w:rPr>
                      <w:rFonts w:ascii="Franklin Gothic Medium" w:hAnsi="Franklin Gothic Medium"/>
                    </w:rPr>
                    <w:fldChar w:fldCharType="begin"/>
                  </w:r>
                  <w:r w:rsidRPr="007B3F66">
                    <w:rPr>
                      <w:rFonts w:ascii="Franklin Gothic Medium" w:hAnsi="Franklin Gothic Medium"/>
                    </w:rPr>
                    <w:instrText>HYPERLINK "mailto:sz_engg@licindia.com"</w:instrText>
                  </w:r>
                  <w:r w:rsidR="006E60BA" w:rsidRPr="007B3F66">
                    <w:rPr>
                      <w:rFonts w:ascii="Franklin Gothic Medium" w:hAnsi="Franklin Gothic Medium"/>
                    </w:rPr>
                    <w:fldChar w:fldCharType="separate"/>
                  </w:r>
                  <w:r w:rsidRPr="007B3F66">
                    <w:rPr>
                      <w:rStyle w:val="Hyperlink"/>
                      <w:rFonts w:ascii="Franklin Gothic Medium" w:hAnsi="Franklin Gothic Medium" w:cs="Arial"/>
                      <w:b/>
                      <w:bCs/>
                      <w:lang w:val="pt-BR"/>
                    </w:rPr>
                    <w:t>sz_engg@licindia.com</w:t>
                  </w:r>
                  <w:r w:rsidR="006E60BA" w:rsidRPr="007B3F66">
                    <w:rPr>
                      <w:rFonts w:ascii="Franklin Gothic Medium" w:hAnsi="Franklin Gothic Medium"/>
                    </w:rPr>
                    <w:fldChar w:fldCharType="end"/>
                  </w:r>
                </w:p>
                <w:p w:rsidR="005546E8" w:rsidRPr="007B3F66" w:rsidRDefault="005546E8" w:rsidP="00825DD0">
                  <w:pPr>
                    <w:tabs>
                      <w:tab w:val="left" w:pos="1590"/>
                    </w:tabs>
                    <w:spacing w:after="0"/>
                    <w:jc w:val="right"/>
                    <w:rPr>
                      <w:rFonts w:ascii="Franklin Gothic Medium" w:hAnsi="Franklin Gothic Medium" w:cs="Arial"/>
                      <w:b/>
                      <w:i/>
                      <w:iCs/>
                    </w:rPr>
                  </w:pPr>
                  <w:r w:rsidRPr="007B3F66">
                    <w:rPr>
                      <w:rFonts w:ascii="Franklin Gothic Medium" w:hAnsi="Franklin Gothic Medium" w:cs="Calibri"/>
                      <w:b/>
                      <w:i/>
                      <w:iCs/>
                    </w:rPr>
                    <w:t xml:space="preserve"> </w:t>
                  </w:r>
                  <w:hyperlink r:id="rId7" w:history="1"/>
                  <w:r w:rsidRPr="007B3F66">
                    <w:rPr>
                      <w:rFonts w:ascii="Franklin Gothic Medium" w:hAnsi="Franklin Gothic Medium" w:cs="Calibri"/>
                      <w:b/>
                      <w:i/>
                      <w:iCs/>
                    </w:rPr>
                    <w:t>website : www.licindia.in /tenders</w:t>
                  </w:r>
                </w:p>
              </w:tc>
            </w:tr>
          </w:tbl>
          <w:p w:rsidR="005546E8" w:rsidRPr="007B3F66" w:rsidRDefault="005546E8" w:rsidP="00377250">
            <w:pPr>
              <w:spacing w:after="0"/>
              <w:rPr>
                <w:rFonts w:ascii="Franklin Gothic Medium" w:hAnsi="Franklin Gothic Medium" w:cs="Arial"/>
                <w:b/>
              </w:rPr>
            </w:pPr>
          </w:p>
        </w:tc>
      </w:tr>
      <w:tr w:rsidR="005546E8" w:rsidRPr="00D6370F" w:rsidTr="004C52A1">
        <w:trPr>
          <w:trHeight w:val="12176"/>
        </w:trPr>
        <w:tc>
          <w:tcPr>
            <w:tcW w:w="11170" w:type="dxa"/>
          </w:tcPr>
          <w:p w:rsidR="00C21820" w:rsidRDefault="00874B66" w:rsidP="005F5CD0">
            <w:pPr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 w:rsidRPr="007B3F66">
              <w:rPr>
                <w:rFonts w:ascii="Franklin Gothic Medium" w:hAnsi="Franklin Gothic Medium"/>
                <w:b/>
              </w:rPr>
              <w:t xml:space="preserve">NAME OF </w:t>
            </w:r>
            <w:proofErr w:type="gramStart"/>
            <w:r w:rsidRPr="007B3F66">
              <w:rPr>
                <w:rFonts w:ascii="Franklin Gothic Medium" w:hAnsi="Franklin Gothic Medium"/>
                <w:b/>
              </w:rPr>
              <w:t>WORK :</w:t>
            </w:r>
            <w:proofErr w:type="gramEnd"/>
            <w:r w:rsidRPr="007B3F66">
              <w:rPr>
                <w:rFonts w:ascii="Franklin Gothic Medium" w:hAnsi="Franklin Gothic Medium"/>
                <w:b/>
              </w:rPr>
              <w:t xml:space="preserve"> </w:t>
            </w:r>
            <w:r w:rsidR="00464E30" w:rsidRPr="00464E30">
              <w:rPr>
                <w:rFonts w:ascii="Franklin Gothic Medium" w:hAnsi="Franklin Gothic Medium" w:cs="Calibri"/>
                <w:b/>
                <w:bCs/>
              </w:rPr>
              <w:t>e</w:t>
            </w:r>
            <w:r w:rsidR="00464E30" w:rsidRPr="00464E30">
              <w:rPr>
                <w:rFonts w:ascii="Franklin Gothic Medium" w:hAnsi="Franklin Gothic Medium"/>
                <w:b/>
              </w:rPr>
              <w:t xml:space="preserve">-TENDER </w:t>
            </w:r>
            <w:r w:rsidR="00C21820" w:rsidRPr="00E84D4D">
              <w:rPr>
                <w:rFonts w:cs="Calibri"/>
                <w:b/>
                <w:bCs/>
                <w:sz w:val="28"/>
                <w:szCs w:val="28"/>
              </w:rPr>
              <w:t xml:space="preserve">Appointment of Consultant for Transaction Advisory/ </w:t>
            </w:r>
            <w:r w:rsidR="00C21820" w:rsidRPr="00E84D4D"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Project Advisory Services </w:t>
            </w:r>
            <w:r w:rsidR="00C21820" w:rsidRPr="00E84D4D">
              <w:rPr>
                <w:rFonts w:cs="Calibri"/>
                <w:b/>
                <w:bCs/>
                <w:sz w:val="28"/>
                <w:szCs w:val="28"/>
              </w:rPr>
              <w:t xml:space="preserve">for Development of Vacant plot at </w:t>
            </w:r>
            <w:proofErr w:type="spellStart"/>
            <w:r w:rsidR="00C21820">
              <w:rPr>
                <w:rFonts w:cs="Calibri"/>
                <w:b/>
                <w:bCs/>
                <w:sz w:val="28"/>
                <w:szCs w:val="28"/>
              </w:rPr>
              <w:t>Pirattiyur</w:t>
            </w:r>
            <w:proofErr w:type="spellEnd"/>
            <w:r w:rsidR="00C21820">
              <w:rPr>
                <w:rFonts w:cs="Calibri"/>
                <w:b/>
                <w:bCs/>
                <w:sz w:val="28"/>
                <w:szCs w:val="28"/>
              </w:rPr>
              <w:t xml:space="preserve"> in </w:t>
            </w:r>
            <w:proofErr w:type="spellStart"/>
            <w:r w:rsidR="00C21820">
              <w:rPr>
                <w:rFonts w:cs="Calibri"/>
                <w:b/>
                <w:bCs/>
                <w:sz w:val="28"/>
                <w:szCs w:val="28"/>
              </w:rPr>
              <w:t>Trichirappalli</w:t>
            </w:r>
            <w:proofErr w:type="spellEnd"/>
            <w:r w:rsidR="00C21820">
              <w:rPr>
                <w:rFonts w:cs="Calibri"/>
                <w:b/>
                <w:bCs/>
                <w:sz w:val="28"/>
                <w:szCs w:val="28"/>
              </w:rPr>
              <w:t xml:space="preserve"> in Tamil Nadu.</w:t>
            </w:r>
          </w:p>
          <w:p w:rsidR="005546E8" w:rsidRPr="007B3F66" w:rsidRDefault="005546E8" w:rsidP="00C21820">
            <w:pPr>
              <w:jc w:val="center"/>
              <w:rPr>
                <w:rFonts w:ascii="Franklin Gothic Medium" w:hAnsi="Franklin Gothic Medium" w:cs="Arial"/>
              </w:rPr>
            </w:pPr>
            <w:r w:rsidRPr="007B3F66">
              <w:rPr>
                <w:rFonts w:ascii="Franklin Gothic Medium" w:hAnsi="Franklin Gothic Medium" w:cs="Arial"/>
              </w:rPr>
              <w:t xml:space="preserve">Life Insurance Corporation of India invites e-bids through </w:t>
            </w:r>
            <w:r w:rsidRPr="007B3F66">
              <w:rPr>
                <w:rFonts w:ascii="Franklin Gothic Medium" w:hAnsi="Franklin Gothic Medium" w:cs="Arial"/>
                <w:b/>
              </w:rPr>
              <w:t>website</w:t>
            </w:r>
            <w:r w:rsidRPr="007B3F66">
              <w:rPr>
                <w:rFonts w:ascii="Franklin Gothic Medium" w:hAnsi="Franklin Gothic Medium" w:cs="Arial"/>
              </w:rPr>
              <w:t xml:space="preserve"> </w:t>
            </w:r>
            <w:hyperlink r:id="rId8" w:history="1">
              <w:r w:rsidRPr="007B3F66">
                <w:rPr>
                  <w:rStyle w:val="Hyperlink"/>
                  <w:rFonts w:ascii="Franklin Gothic Medium" w:hAnsi="Franklin Gothic Medium" w:cs="Arial"/>
                  <w:b/>
                  <w:color w:val="auto"/>
                </w:rPr>
                <w:t>http://www.tenderwizard.com/LIC</w:t>
              </w:r>
            </w:hyperlink>
            <w:r w:rsidRPr="007B3F66">
              <w:rPr>
                <w:rFonts w:ascii="Franklin Gothic Medium" w:hAnsi="Franklin Gothic Medium" w:cs="Arial"/>
              </w:rPr>
              <w:t xml:space="preserve"> </w:t>
            </w:r>
            <w:r w:rsidR="00C47667">
              <w:rPr>
                <w:rFonts w:ascii="Franklin Gothic Medium" w:hAnsi="Franklin Gothic Medium" w:cs="Arial"/>
              </w:rPr>
              <w:t>as Open enquiry</w:t>
            </w:r>
          </w:p>
          <w:tbl>
            <w:tblPr>
              <w:tblW w:w="108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06"/>
              <w:gridCol w:w="7796"/>
            </w:tblGrid>
            <w:tr w:rsidR="005546E8" w:rsidRPr="007B3F66" w:rsidTr="00EB25A5">
              <w:trPr>
                <w:trHeight w:val="413"/>
              </w:trPr>
              <w:tc>
                <w:tcPr>
                  <w:tcW w:w="3006" w:type="dxa"/>
                  <w:vAlign w:val="center"/>
                </w:tcPr>
                <w:p w:rsidR="005546E8" w:rsidRPr="007B3F66" w:rsidRDefault="005546E8" w:rsidP="00E6689D">
                  <w:pPr>
                    <w:spacing w:after="0"/>
                    <w:rPr>
                      <w:rFonts w:ascii="Franklin Gothic Medium" w:hAnsi="Franklin Gothic Medium" w:cs="Arial"/>
                    </w:rPr>
                  </w:pPr>
                  <w:r w:rsidRPr="007B3F66">
                    <w:rPr>
                      <w:rFonts w:ascii="Franklin Gothic Medium" w:hAnsi="Franklin Gothic Medium" w:cs="Arial"/>
                    </w:rPr>
                    <w:t>Bid No.</w:t>
                  </w:r>
                </w:p>
              </w:tc>
              <w:tc>
                <w:tcPr>
                  <w:tcW w:w="7796" w:type="dxa"/>
                  <w:vAlign w:val="center"/>
                </w:tcPr>
                <w:p w:rsidR="005546E8" w:rsidRPr="00ED29DB" w:rsidRDefault="00377250" w:rsidP="00825DD0">
                  <w:pPr>
                    <w:spacing w:line="360" w:lineRule="auto"/>
                    <w:ind w:right="720"/>
                    <w:rPr>
                      <w:rFonts w:ascii="Franklin Gothic Medium" w:hAnsi="Franklin Gothic Medium" w:cs="Calibri"/>
                      <w:b/>
                      <w:bCs/>
                    </w:rPr>
                  </w:pPr>
                  <w:r w:rsidRPr="007B3F66">
                    <w:rPr>
                      <w:rFonts w:ascii="Franklin Gothic Medium" w:hAnsi="Franklin Gothic Medium" w:cs="Arial"/>
                    </w:rPr>
                    <w:t xml:space="preserve">  </w:t>
                  </w:r>
                  <w:r w:rsidR="00ED29DB" w:rsidRPr="00071B69">
                    <w:rPr>
                      <w:rFonts w:ascii="Franklin Gothic Medium" w:hAnsi="Franklin Gothic Medium" w:cs="Calibri"/>
                      <w:b/>
                      <w:bCs/>
                    </w:rPr>
                    <w:t>SZ</w:t>
                  </w:r>
                  <w:r w:rsidR="00825DD0">
                    <w:rPr>
                      <w:rFonts w:ascii="Franklin Gothic Medium" w:hAnsi="Franklin Gothic Medium" w:cs="Calibri"/>
                      <w:b/>
                      <w:bCs/>
                    </w:rPr>
                    <w:t>/</w:t>
                  </w:r>
                  <w:proofErr w:type="spellStart"/>
                  <w:r w:rsidR="00825DD0">
                    <w:rPr>
                      <w:rFonts w:ascii="Franklin Gothic Medium" w:hAnsi="Franklin Gothic Medium" w:cs="Calibri"/>
                      <w:b/>
                      <w:bCs/>
                    </w:rPr>
                    <w:t>Engg</w:t>
                  </w:r>
                  <w:proofErr w:type="spellEnd"/>
                  <w:r w:rsidR="00825DD0">
                    <w:rPr>
                      <w:rFonts w:ascii="Franklin Gothic Medium" w:hAnsi="Franklin Gothic Medium" w:cs="Calibri"/>
                      <w:b/>
                      <w:bCs/>
                    </w:rPr>
                    <w:t>/TA/PIRA/03</w:t>
                  </w:r>
                  <w:r w:rsidR="00ED29DB" w:rsidRPr="00071B69">
                    <w:rPr>
                      <w:rFonts w:ascii="Franklin Gothic Medium" w:hAnsi="Franklin Gothic Medium" w:cs="Calibri"/>
                      <w:b/>
                      <w:bCs/>
                    </w:rPr>
                    <w:t xml:space="preserve">  </w:t>
                  </w:r>
                </w:p>
              </w:tc>
            </w:tr>
            <w:tr w:rsidR="005546E8" w:rsidRPr="007B3F66" w:rsidTr="00EB25A5">
              <w:trPr>
                <w:trHeight w:val="568"/>
              </w:trPr>
              <w:tc>
                <w:tcPr>
                  <w:tcW w:w="3006" w:type="dxa"/>
                </w:tcPr>
                <w:p w:rsidR="005546E8" w:rsidRPr="00245F1C" w:rsidRDefault="005546E8" w:rsidP="00C27DD2">
                  <w:pPr>
                    <w:jc w:val="both"/>
                    <w:rPr>
                      <w:rFonts w:ascii="Franklin Gothic Medium" w:hAnsi="Franklin Gothic Medium" w:cs="Arial"/>
                    </w:rPr>
                  </w:pPr>
                  <w:r w:rsidRPr="00245F1C">
                    <w:rPr>
                      <w:rFonts w:ascii="Franklin Gothic Medium" w:hAnsi="Franklin Gothic Medium" w:cs="Arial"/>
                    </w:rPr>
                    <w:t>Name of work</w:t>
                  </w:r>
                </w:p>
              </w:tc>
              <w:tc>
                <w:tcPr>
                  <w:tcW w:w="7796" w:type="dxa"/>
                </w:tcPr>
                <w:p w:rsidR="005546E8" w:rsidRPr="00245F1C" w:rsidRDefault="00245F1C" w:rsidP="00C47667">
                  <w:pPr>
                    <w:jc w:val="both"/>
                    <w:rPr>
                      <w:rFonts w:ascii="Franklin Gothic Medium" w:hAnsi="Franklin Gothic Medium"/>
                    </w:rPr>
                  </w:pPr>
                  <w:proofErr w:type="gramStart"/>
                  <w:r w:rsidRPr="00245F1C">
                    <w:rPr>
                      <w:rFonts w:ascii="Franklin Gothic Medium" w:eastAsia="Times New Roman" w:hAnsi="Franklin Gothic Medium" w:cs="Mangal"/>
                    </w:rPr>
                    <w:t>e-TENDER</w:t>
                  </w:r>
                  <w:proofErr w:type="gramEnd"/>
                  <w:r w:rsidRPr="00245F1C">
                    <w:rPr>
                      <w:rFonts w:ascii="Franklin Gothic Medium" w:eastAsia="Times New Roman" w:hAnsi="Franklin Gothic Medium" w:cs="Mangal"/>
                    </w:rPr>
                    <w:t xml:space="preserve"> FOR </w:t>
                  </w:r>
                  <w:r w:rsidR="00825DD0" w:rsidRPr="00E84D4D">
                    <w:rPr>
                      <w:rFonts w:cs="Calibri"/>
                      <w:b/>
                      <w:bCs/>
                      <w:sz w:val="28"/>
                      <w:szCs w:val="28"/>
                    </w:rPr>
                    <w:t xml:space="preserve">Appointment of Consultant for Transaction Advisory/ </w:t>
                  </w:r>
                  <w:r w:rsidR="00825DD0" w:rsidRPr="00E84D4D">
                    <w:rPr>
                      <w:rFonts w:cs="Calibri"/>
                      <w:b/>
                      <w:bCs/>
                      <w:sz w:val="28"/>
                      <w:szCs w:val="28"/>
                      <w:lang w:val="en-GB"/>
                    </w:rPr>
                    <w:t xml:space="preserve">Project Advisory Services </w:t>
                  </w:r>
                  <w:r w:rsidR="00825DD0" w:rsidRPr="00E84D4D">
                    <w:rPr>
                      <w:rFonts w:cs="Calibri"/>
                      <w:b/>
                      <w:bCs/>
                      <w:sz w:val="28"/>
                      <w:szCs w:val="28"/>
                    </w:rPr>
                    <w:t xml:space="preserve">for Development of Vacant plot at </w:t>
                  </w:r>
                  <w:proofErr w:type="spellStart"/>
                  <w:r w:rsidR="00825DD0">
                    <w:rPr>
                      <w:rFonts w:cs="Calibri"/>
                      <w:b/>
                      <w:bCs/>
                      <w:sz w:val="28"/>
                      <w:szCs w:val="28"/>
                    </w:rPr>
                    <w:t>Pirattiyur</w:t>
                  </w:r>
                  <w:proofErr w:type="spellEnd"/>
                  <w:r w:rsidR="00825DD0">
                    <w:rPr>
                      <w:rFonts w:cs="Calibri"/>
                      <w:b/>
                      <w:bCs/>
                      <w:sz w:val="28"/>
                      <w:szCs w:val="28"/>
                    </w:rPr>
                    <w:t xml:space="preserve"> in </w:t>
                  </w:r>
                  <w:proofErr w:type="spellStart"/>
                  <w:r w:rsidR="00825DD0">
                    <w:rPr>
                      <w:rFonts w:cs="Calibri"/>
                      <w:b/>
                      <w:bCs/>
                      <w:sz w:val="28"/>
                      <w:szCs w:val="28"/>
                    </w:rPr>
                    <w:t>Trichirappalli</w:t>
                  </w:r>
                  <w:proofErr w:type="spellEnd"/>
                  <w:r w:rsidR="00825DD0">
                    <w:rPr>
                      <w:rFonts w:cs="Calibri"/>
                      <w:b/>
                      <w:bCs/>
                      <w:sz w:val="28"/>
                      <w:szCs w:val="28"/>
                    </w:rPr>
                    <w:t xml:space="preserve"> in Tamil Nadu.</w:t>
                  </w:r>
                </w:p>
              </w:tc>
            </w:tr>
            <w:tr w:rsidR="007022E8" w:rsidRPr="007B3F66" w:rsidTr="00EB25A5">
              <w:trPr>
                <w:trHeight w:val="624"/>
              </w:trPr>
              <w:tc>
                <w:tcPr>
                  <w:tcW w:w="3006" w:type="dxa"/>
                </w:tcPr>
                <w:p w:rsidR="007022E8" w:rsidRPr="00245F1C" w:rsidRDefault="007022E8" w:rsidP="00C27DD2">
                  <w:pPr>
                    <w:jc w:val="both"/>
                    <w:rPr>
                      <w:rFonts w:ascii="Franklin Gothic Medium" w:hAnsi="Franklin Gothic Medium" w:cs="Arial"/>
                    </w:rPr>
                  </w:pPr>
                  <w:r w:rsidRPr="00245F1C">
                    <w:rPr>
                      <w:rFonts w:ascii="Franklin Gothic Medium" w:eastAsia="CIDFont+F3" w:hAnsi="Franklin Gothic Medium" w:cs="CIDFont+F3"/>
                    </w:rPr>
                    <w:t>Description of Works</w:t>
                  </w:r>
                </w:p>
              </w:tc>
              <w:tc>
                <w:tcPr>
                  <w:tcW w:w="7796" w:type="dxa"/>
                </w:tcPr>
                <w:p w:rsidR="007022E8" w:rsidRPr="00245F1C" w:rsidRDefault="00825DD0" w:rsidP="00825DD0">
                  <w:pPr>
                    <w:jc w:val="both"/>
                    <w:rPr>
                      <w:rFonts w:ascii="Franklin Gothic Medium" w:hAnsi="Franklin Gothic Medium" w:cs="Arial"/>
                    </w:rPr>
                  </w:pPr>
                  <w:r w:rsidRPr="00825DD0">
                    <w:rPr>
                      <w:rFonts w:cs="Calibri"/>
                      <w:b/>
                      <w:bCs/>
                      <w:sz w:val="28"/>
                      <w:szCs w:val="28"/>
                    </w:rPr>
                    <w:t>Transaction Advisory/ Project Advisory Services for Development of Vacant plot</w:t>
                  </w:r>
                </w:p>
              </w:tc>
            </w:tr>
            <w:tr w:rsidR="005546E8" w:rsidRPr="007B3F66" w:rsidTr="00EB25A5">
              <w:tc>
                <w:tcPr>
                  <w:tcW w:w="3006" w:type="dxa"/>
                </w:tcPr>
                <w:p w:rsidR="005546E8" w:rsidRPr="007B3F66" w:rsidRDefault="005546E8" w:rsidP="00825DD0">
                  <w:pPr>
                    <w:spacing w:after="0"/>
                    <w:jc w:val="both"/>
                    <w:rPr>
                      <w:rFonts w:ascii="Franklin Gothic Medium" w:hAnsi="Franklin Gothic Medium" w:cs="Arial"/>
                    </w:rPr>
                  </w:pPr>
                  <w:r w:rsidRPr="007B3F66">
                    <w:rPr>
                      <w:rFonts w:ascii="Franklin Gothic Medium" w:hAnsi="Franklin Gothic Medium" w:cs="Arial"/>
                    </w:rPr>
                    <w:t xml:space="preserve">Estimated </w:t>
                  </w:r>
                  <w:r w:rsidR="00825DD0">
                    <w:rPr>
                      <w:rFonts w:ascii="Franklin Gothic Medium" w:hAnsi="Franklin Gothic Medium" w:cs="Arial"/>
                    </w:rPr>
                    <w:t xml:space="preserve">Consultancy charges </w:t>
                  </w:r>
                </w:p>
              </w:tc>
              <w:tc>
                <w:tcPr>
                  <w:tcW w:w="7796" w:type="dxa"/>
                  <w:shd w:val="clear" w:color="auto" w:fill="auto"/>
                </w:tcPr>
                <w:p w:rsidR="005546E8" w:rsidRPr="007B3F66" w:rsidRDefault="006B3DB4" w:rsidP="00171EE4">
                  <w:pPr>
                    <w:spacing w:after="0"/>
                    <w:jc w:val="both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>
                    <w:rPr>
                      <w:rFonts w:ascii="Franklin Gothic Medium" w:hAnsi="Franklin Gothic Medium" w:cs="Arial"/>
                      <w:b/>
                      <w:bCs/>
                    </w:rPr>
                    <w:t>NIL</w:t>
                  </w:r>
                </w:p>
              </w:tc>
            </w:tr>
            <w:tr w:rsidR="007022E8" w:rsidRPr="007B3F66" w:rsidTr="00EB25A5">
              <w:tc>
                <w:tcPr>
                  <w:tcW w:w="3006" w:type="dxa"/>
                </w:tcPr>
                <w:p w:rsidR="007022E8" w:rsidRPr="007B3F66" w:rsidRDefault="007022E8" w:rsidP="004216EF">
                  <w:pPr>
                    <w:spacing w:after="0"/>
                    <w:jc w:val="both"/>
                    <w:rPr>
                      <w:rFonts w:ascii="Franklin Gothic Medium" w:hAnsi="Franklin Gothic Medium" w:cs="Arial"/>
                    </w:rPr>
                  </w:pPr>
                  <w:r w:rsidRPr="007B3F66">
                    <w:rPr>
                      <w:rFonts w:ascii="Franklin Gothic Medium" w:hAnsi="Franklin Gothic Medium" w:cs="Arial"/>
                    </w:rPr>
                    <w:t>Sale Period (Downloading)</w:t>
                  </w:r>
                </w:p>
              </w:tc>
              <w:tc>
                <w:tcPr>
                  <w:tcW w:w="7796" w:type="dxa"/>
                  <w:shd w:val="clear" w:color="auto" w:fill="auto"/>
                </w:tcPr>
                <w:p w:rsidR="007022E8" w:rsidRPr="007B3F66" w:rsidRDefault="006171E2" w:rsidP="00F930E5">
                  <w:pPr>
                    <w:spacing w:after="0"/>
                    <w:jc w:val="both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 w:rsidRPr="007B3F66">
                    <w:rPr>
                      <w:rFonts w:ascii="Franklin Gothic Medium" w:hAnsi="Franklin Gothic Medium" w:cs="Arial"/>
                      <w:b/>
                      <w:bCs/>
                    </w:rPr>
                    <w:t xml:space="preserve"> </w:t>
                  </w:r>
                  <w:r w:rsidR="00D6370F">
                    <w:rPr>
                      <w:rFonts w:ascii="Franklin Gothic Medium" w:hAnsi="Franklin Gothic Medium" w:cs="Arial"/>
                      <w:b/>
                      <w:bCs/>
                    </w:rPr>
                    <w:t>0</w:t>
                  </w:r>
                  <w:r w:rsidR="00F930E5">
                    <w:rPr>
                      <w:rFonts w:ascii="Franklin Gothic Medium" w:hAnsi="Franklin Gothic Medium" w:cs="Arial"/>
                      <w:b/>
                      <w:bCs/>
                    </w:rPr>
                    <w:t>8</w:t>
                  </w:r>
                  <w:r w:rsidR="00D6370F">
                    <w:rPr>
                      <w:rFonts w:ascii="Franklin Gothic Medium" w:hAnsi="Franklin Gothic Medium" w:cs="Arial"/>
                      <w:b/>
                      <w:bCs/>
                    </w:rPr>
                    <w:t>.12</w:t>
                  </w:r>
                  <w:r w:rsidR="00825DD0">
                    <w:rPr>
                      <w:rFonts w:ascii="Franklin Gothic Medium" w:hAnsi="Franklin Gothic Medium" w:cs="Arial"/>
                      <w:b/>
                      <w:bCs/>
                    </w:rPr>
                    <w:t>.2024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/  </w:t>
                  </w:r>
                  <w:r w:rsidR="00F930E5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1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0.0</w:t>
                  </w:r>
                  <w:r w:rsidR="00245F1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1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Hrs</w:t>
                  </w:r>
                  <w:r w:rsidR="00245F1C" w:rsidRPr="007B3F66">
                    <w:rPr>
                      <w:rFonts w:ascii="Franklin Gothic Medium" w:hAnsi="Franklin Gothic Medium" w:cs="Arial"/>
                      <w:b/>
                      <w:bCs/>
                    </w:rPr>
                    <w:t xml:space="preserve"> </w:t>
                  </w:r>
                  <w:r w:rsidR="007B3F66" w:rsidRPr="007B3F66">
                    <w:rPr>
                      <w:rFonts w:ascii="Franklin Gothic Medium" w:hAnsi="Franklin Gothic Medium" w:cs="Arial"/>
                      <w:b/>
                      <w:bCs/>
                    </w:rPr>
                    <w:t xml:space="preserve">To  </w:t>
                  </w:r>
                  <w:r w:rsidR="00D6370F">
                    <w:rPr>
                      <w:rFonts w:ascii="Franklin Gothic Medium" w:hAnsi="Franklin Gothic Medium" w:cs="Arial"/>
                      <w:b/>
                      <w:bCs/>
                    </w:rPr>
                    <w:t>30.01.2025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/ 1</w:t>
                  </w:r>
                  <w:r w:rsidR="00825DD0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7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.00 Hrs</w:t>
                  </w:r>
                </w:p>
              </w:tc>
            </w:tr>
            <w:tr w:rsidR="00C82EAC" w:rsidRPr="007B3F66" w:rsidTr="00EB25A5">
              <w:tc>
                <w:tcPr>
                  <w:tcW w:w="3006" w:type="dxa"/>
                </w:tcPr>
                <w:p w:rsidR="00C82EAC" w:rsidRPr="007B3F66" w:rsidRDefault="00C82EAC" w:rsidP="001322E7">
                  <w:pPr>
                    <w:spacing w:after="0"/>
                    <w:jc w:val="both"/>
                    <w:rPr>
                      <w:rFonts w:ascii="Franklin Gothic Medium" w:hAnsi="Franklin Gothic Medium" w:cs="Calibri"/>
                    </w:rPr>
                  </w:pPr>
                  <w:r>
                    <w:rPr>
                      <w:rFonts w:ascii="Franklin Gothic Medium" w:hAnsi="Franklin Gothic Medium" w:cs="Calibri"/>
                    </w:rPr>
                    <w:t>Pre bid meeting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C82EAC" w:rsidRPr="007B3F66" w:rsidRDefault="00245F1C" w:rsidP="00C47667">
                  <w:pPr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On</w:t>
                  </w:r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</w:t>
                  </w:r>
                  <w:proofErr w:type="gramStart"/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24.12.2024  at</w:t>
                  </w:r>
                  <w:proofErr w:type="gramEnd"/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11.00</w:t>
                  </w: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hrs.</w:t>
                  </w:r>
                </w:p>
              </w:tc>
            </w:tr>
            <w:tr w:rsidR="007022E8" w:rsidRPr="007B3F66" w:rsidTr="00EB25A5">
              <w:tc>
                <w:tcPr>
                  <w:tcW w:w="3006" w:type="dxa"/>
                </w:tcPr>
                <w:p w:rsidR="007022E8" w:rsidRPr="007B3F66" w:rsidRDefault="007022E8" w:rsidP="007022E8">
                  <w:pPr>
                    <w:spacing w:after="0"/>
                    <w:jc w:val="both"/>
                    <w:rPr>
                      <w:rFonts w:ascii="Franklin Gothic Medium" w:hAnsi="Franklin Gothic Medium" w:cs="Calibri"/>
                    </w:rPr>
                  </w:pPr>
                  <w:r w:rsidRPr="007B3F66">
                    <w:rPr>
                      <w:rFonts w:ascii="Franklin Gothic Medium" w:hAnsi="Franklin Gothic Medium" w:cs="Calibri"/>
                    </w:rPr>
                    <w:t>Online Bid submission closing date &amp; time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7022E8" w:rsidRPr="007B3F66" w:rsidRDefault="00D6370F" w:rsidP="00C47667">
                  <w:pPr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>
                    <w:rPr>
                      <w:rFonts w:ascii="Franklin Gothic Medium" w:hAnsi="Franklin Gothic Medium" w:cs="Arial"/>
                      <w:b/>
                      <w:highlight w:val="yellow"/>
                    </w:rPr>
                    <w:t>30</w:t>
                  </w:r>
                  <w:r w:rsidR="00C47667">
                    <w:rPr>
                      <w:rFonts w:ascii="Franklin Gothic Medium" w:hAnsi="Franklin Gothic Medium" w:cs="Arial"/>
                      <w:b/>
                      <w:highlight w:val="yellow"/>
                    </w:rPr>
                    <w:t xml:space="preserve">.01.2025 </w:t>
                  </w:r>
                  <w:r w:rsidR="00874B66" w:rsidRPr="007B3F66">
                    <w:rPr>
                      <w:rFonts w:ascii="Franklin Gothic Medium" w:hAnsi="Franklin Gothic Medium" w:cs="Arial"/>
                      <w:b/>
                      <w:highlight w:val="yellow"/>
                    </w:rPr>
                    <w:t>Up to 1</w:t>
                  </w:r>
                  <w:r w:rsidR="00C47667">
                    <w:rPr>
                      <w:rFonts w:ascii="Franklin Gothic Medium" w:hAnsi="Franklin Gothic Medium" w:cs="Arial"/>
                      <w:b/>
                      <w:highlight w:val="yellow"/>
                    </w:rPr>
                    <w:t>7</w:t>
                  </w:r>
                  <w:r w:rsidR="00874B66" w:rsidRPr="007B3F66">
                    <w:rPr>
                      <w:rFonts w:ascii="Franklin Gothic Medium" w:hAnsi="Franklin Gothic Medium" w:cs="Arial"/>
                      <w:b/>
                      <w:highlight w:val="yellow"/>
                    </w:rPr>
                    <w:t>.00 Hrs</w:t>
                  </w:r>
                </w:p>
              </w:tc>
            </w:tr>
            <w:tr w:rsidR="007022E8" w:rsidRPr="007B3F66" w:rsidTr="00EB25A5">
              <w:trPr>
                <w:trHeight w:val="692"/>
              </w:trPr>
              <w:tc>
                <w:tcPr>
                  <w:tcW w:w="3006" w:type="dxa"/>
                </w:tcPr>
                <w:p w:rsidR="00882125" w:rsidRPr="007B3F66" w:rsidRDefault="00F2341A" w:rsidP="00F2341A">
                  <w:pPr>
                    <w:spacing w:after="0" w:line="240" w:lineRule="auto"/>
                    <w:jc w:val="both"/>
                    <w:rPr>
                      <w:rFonts w:ascii="Franklin Gothic Medium" w:hAnsi="Franklin Gothic Medium" w:cs="Calibri"/>
                    </w:rPr>
                  </w:pPr>
                  <w:r w:rsidRPr="00C43934">
                    <w:rPr>
                      <w:rStyle w:val="Strong"/>
                      <w:rFonts w:ascii="Franklin Gothic Medium" w:eastAsia="Arial Unicode MS" w:hAnsi="Franklin Gothic Medium" w:cs="Arial"/>
                    </w:rPr>
                    <w:t>Remittance of tender document fees and EMD through NEFT.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7022E8" w:rsidRPr="007B3F66" w:rsidRDefault="00245F1C" w:rsidP="00D6370F">
                  <w:pPr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Up</w:t>
                  </w:r>
                  <w:r w:rsidR="00D6370F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</w:t>
                  </w: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to </w:t>
                  </w:r>
                  <w:r w:rsidR="00D6370F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29</w:t>
                  </w: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.</w:t>
                  </w:r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01.2025</w:t>
                  </w:r>
                  <w:r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 xml:space="preserve"> /23.59 Hrs</w:t>
                  </w:r>
                </w:p>
              </w:tc>
            </w:tr>
            <w:tr w:rsidR="007022E8" w:rsidRPr="007B3F66" w:rsidTr="00EB25A5">
              <w:tc>
                <w:tcPr>
                  <w:tcW w:w="3006" w:type="dxa"/>
                </w:tcPr>
                <w:p w:rsidR="007022E8" w:rsidRPr="007B3F66" w:rsidRDefault="007022E8" w:rsidP="00C94060">
                  <w:pPr>
                    <w:spacing w:after="0" w:line="240" w:lineRule="auto"/>
                    <w:jc w:val="both"/>
                    <w:rPr>
                      <w:rFonts w:ascii="Franklin Gothic Medium" w:hAnsi="Franklin Gothic Medium" w:cs="Calibri"/>
                    </w:rPr>
                  </w:pPr>
                  <w:r w:rsidRPr="007B3F66">
                    <w:rPr>
                      <w:rFonts w:ascii="Franklin Gothic Medium" w:hAnsi="Franklin Gothic Medium" w:cs="Calibri"/>
                    </w:rPr>
                    <w:t xml:space="preserve">Opening of </w:t>
                  </w:r>
                  <w:r w:rsidR="00882125" w:rsidRPr="007B3F66">
                    <w:rPr>
                      <w:rFonts w:ascii="Franklin Gothic Medium" w:hAnsi="Franklin Gothic Medium" w:cs="Calibri"/>
                    </w:rPr>
                    <w:t>technical bid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7022E8" w:rsidRPr="007B3F66" w:rsidRDefault="00D6370F" w:rsidP="00C47667">
                  <w:pPr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31</w:t>
                  </w:r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.01.2025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/ 1</w:t>
                  </w:r>
                  <w:r w:rsidR="00C47667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1</w:t>
                  </w:r>
                  <w:r w:rsidR="00245F1C" w:rsidRPr="008C465C">
                    <w:rPr>
                      <w:rStyle w:val="Strong"/>
                      <w:rFonts w:ascii="Franklin Gothic Medium" w:eastAsia="Arial Unicode MS" w:hAnsi="Franklin Gothic Medium" w:cs="Arial"/>
                      <w:b w:val="0"/>
                      <w:bCs w:val="0"/>
                    </w:rPr>
                    <w:t>.30 Hrs</w:t>
                  </w:r>
                </w:p>
              </w:tc>
            </w:tr>
            <w:tr w:rsidR="0036517E" w:rsidRPr="007B3F66" w:rsidTr="00EB25A5">
              <w:tc>
                <w:tcPr>
                  <w:tcW w:w="3006" w:type="dxa"/>
                </w:tcPr>
                <w:p w:rsidR="0036517E" w:rsidRPr="007B3F66" w:rsidRDefault="0036517E" w:rsidP="00BD4F55">
                  <w:pPr>
                    <w:spacing w:after="0"/>
                    <w:jc w:val="both"/>
                    <w:rPr>
                      <w:rFonts w:ascii="Franklin Gothic Medium" w:hAnsi="Franklin Gothic Medium" w:cs="Calibri"/>
                    </w:rPr>
                  </w:pPr>
                  <w:r w:rsidRPr="007B3F66">
                    <w:rPr>
                      <w:rFonts w:ascii="Franklin Gothic Medium" w:hAnsi="Franklin Gothic Medium" w:cs="Arial"/>
                      <w:color w:val="000000"/>
                    </w:rPr>
                    <w:t>Earnest Money Deposit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36517E" w:rsidRPr="007B3F66" w:rsidRDefault="00245F1C" w:rsidP="00C47667">
                  <w:pPr>
                    <w:spacing w:after="0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>
                    <w:rPr>
                      <w:rFonts w:ascii="Franklin Gothic Medium" w:hAnsi="Franklin Gothic Medium" w:cs="Arial"/>
                      <w:b/>
                      <w:bCs/>
                    </w:rPr>
                    <w:t xml:space="preserve">Rs. </w:t>
                  </w:r>
                  <w:r w:rsidR="00C47667">
                    <w:rPr>
                      <w:rFonts w:ascii="Franklin Gothic Medium" w:hAnsi="Franklin Gothic Medium" w:cs="Arial"/>
                      <w:b/>
                      <w:bCs/>
                    </w:rPr>
                    <w:t>3,20,000/</w:t>
                  </w:r>
                  <w:r w:rsidR="0036517E">
                    <w:rPr>
                      <w:rFonts w:ascii="Franklin Gothic Medium" w:hAnsi="Franklin Gothic Medium" w:cs="Arial"/>
                      <w:b/>
                      <w:bCs/>
                    </w:rPr>
                    <w:t>-</w:t>
                  </w:r>
                </w:p>
              </w:tc>
            </w:tr>
            <w:tr w:rsidR="0036517E" w:rsidRPr="007B3F66" w:rsidTr="00EB25A5">
              <w:tc>
                <w:tcPr>
                  <w:tcW w:w="3006" w:type="dxa"/>
                </w:tcPr>
                <w:p w:rsidR="0036517E" w:rsidRPr="007B3F66" w:rsidRDefault="0036517E" w:rsidP="00BD4F55">
                  <w:pPr>
                    <w:spacing w:after="0"/>
                    <w:jc w:val="both"/>
                    <w:rPr>
                      <w:rFonts w:ascii="Franklin Gothic Medium" w:hAnsi="Franklin Gothic Medium" w:cs="Calibri"/>
                    </w:rPr>
                  </w:pPr>
                  <w:r>
                    <w:rPr>
                      <w:rFonts w:ascii="Franklin Gothic Medium" w:hAnsi="Franklin Gothic Medium" w:cs="Arial"/>
                      <w:color w:val="000000"/>
                    </w:rPr>
                    <w:t>Bid processing fees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36517E" w:rsidRPr="007B3F66" w:rsidRDefault="00245F1C" w:rsidP="0036517E">
                  <w:pPr>
                    <w:spacing w:after="0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>
                    <w:rPr>
                      <w:rFonts w:ascii="Franklin Gothic Medium" w:hAnsi="Franklin Gothic Medium" w:cs="Arial"/>
                      <w:b/>
                      <w:bCs/>
                    </w:rPr>
                    <w:t>Rs. 5</w:t>
                  </w:r>
                  <w:r w:rsidR="0036517E">
                    <w:rPr>
                      <w:rFonts w:ascii="Franklin Gothic Medium" w:hAnsi="Franklin Gothic Medium" w:cs="Arial"/>
                      <w:b/>
                      <w:bCs/>
                    </w:rPr>
                    <w:t>90</w:t>
                  </w:r>
                  <w:r w:rsidR="00C47667">
                    <w:rPr>
                      <w:rFonts w:ascii="Franklin Gothic Medium" w:hAnsi="Franklin Gothic Medium" w:cs="Arial"/>
                      <w:b/>
                      <w:bCs/>
                    </w:rPr>
                    <w:t>0</w:t>
                  </w:r>
                  <w:r w:rsidR="0036517E">
                    <w:rPr>
                      <w:rFonts w:ascii="Franklin Gothic Medium" w:hAnsi="Franklin Gothic Medium" w:cs="Arial"/>
                      <w:b/>
                      <w:bCs/>
                    </w:rPr>
                    <w:t>/- (including GST)</w:t>
                  </w:r>
                </w:p>
              </w:tc>
            </w:tr>
            <w:tr w:rsidR="007022E8" w:rsidRPr="007B3F66" w:rsidTr="00EB25A5">
              <w:trPr>
                <w:trHeight w:val="413"/>
              </w:trPr>
              <w:tc>
                <w:tcPr>
                  <w:tcW w:w="3006" w:type="dxa"/>
                  <w:vAlign w:val="center"/>
                </w:tcPr>
                <w:p w:rsidR="007022E8" w:rsidRPr="007B3F66" w:rsidRDefault="007022E8" w:rsidP="009629EB">
                  <w:pPr>
                    <w:spacing w:after="100" w:afterAutospacing="1"/>
                    <w:rPr>
                      <w:rFonts w:ascii="Franklin Gothic Medium" w:hAnsi="Franklin Gothic Medium" w:cs="Calibri"/>
                    </w:rPr>
                  </w:pPr>
                  <w:r w:rsidRPr="007B3F66">
                    <w:rPr>
                      <w:rFonts w:ascii="Franklin Gothic Medium" w:hAnsi="Franklin Gothic Medium" w:cs="Calibri"/>
                    </w:rPr>
                    <w:t>Contact E-mail</w:t>
                  </w:r>
                </w:p>
              </w:tc>
              <w:tc>
                <w:tcPr>
                  <w:tcW w:w="7796" w:type="dxa"/>
                  <w:shd w:val="clear" w:color="auto" w:fill="auto"/>
                  <w:vAlign w:val="center"/>
                </w:tcPr>
                <w:p w:rsidR="007022E8" w:rsidRPr="007B3F66" w:rsidRDefault="00882125" w:rsidP="009629EB">
                  <w:pPr>
                    <w:spacing w:after="100" w:afterAutospacing="1"/>
                    <w:rPr>
                      <w:rFonts w:ascii="Franklin Gothic Medium" w:hAnsi="Franklin Gothic Medium" w:cs="Arial"/>
                      <w:b/>
                      <w:bCs/>
                    </w:rPr>
                  </w:pPr>
                  <w:r w:rsidRPr="007B3F66">
                    <w:rPr>
                      <w:rFonts w:ascii="Franklin Gothic Medium" w:hAnsi="Franklin Gothic Medium" w:cs="Arial"/>
                      <w:b/>
                    </w:rPr>
                    <w:t>s</w:t>
                  </w:r>
                  <w:r w:rsidR="007022E8" w:rsidRPr="007B3F66">
                    <w:rPr>
                      <w:rFonts w:ascii="Franklin Gothic Medium" w:hAnsi="Franklin Gothic Medium" w:cs="Arial"/>
                      <w:b/>
                    </w:rPr>
                    <w:t>z_engg@licindia.com</w:t>
                  </w:r>
                </w:p>
              </w:tc>
            </w:tr>
          </w:tbl>
          <w:p w:rsidR="00D50B79" w:rsidRDefault="005546E8" w:rsidP="007B3F66">
            <w:pPr>
              <w:jc w:val="both"/>
              <w:rPr>
                <w:rFonts w:ascii="Franklin Gothic Medium" w:hAnsi="Franklin Gothic Medium" w:cs="Arial"/>
              </w:rPr>
            </w:pPr>
            <w:r w:rsidRPr="007B3F66">
              <w:rPr>
                <w:rFonts w:ascii="Franklin Gothic Medium" w:hAnsi="Franklin Gothic Medium" w:cs="Arial"/>
              </w:rPr>
              <w:t xml:space="preserve">Note: </w:t>
            </w:r>
          </w:p>
          <w:p w:rsidR="007B3F66" w:rsidRPr="00C94060" w:rsidRDefault="00340989" w:rsidP="00825DD0">
            <w:pPr>
              <w:pStyle w:val="ListParagraph"/>
              <w:jc w:val="both"/>
              <w:rPr>
                <w:rFonts w:ascii="Franklin Gothic Medium" w:hAnsi="Franklin Gothic Medium" w:cs="Arial"/>
              </w:rPr>
            </w:pPr>
            <w:r w:rsidRPr="00C94060">
              <w:rPr>
                <w:rFonts w:ascii="Franklin Gothic Medium" w:hAnsi="Franklin Gothic Medium" w:cs="Arial"/>
              </w:rPr>
              <w:t xml:space="preserve">Detailed tender notice (NIT) and Bid documents are available for download on tender portal </w:t>
            </w:r>
            <w:hyperlink r:id="rId9" w:history="1">
              <w:r w:rsidR="000A6EC8" w:rsidRPr="00FE4513">
                <w:rPr>
                  <w:rStyle w:val="Hyperlink"/>
                  <w:rFonts w:ascii="Franklin Gothic Medium" w:hAnsi="Franklin Gothic Medium" w:cs="Arial"/>
                  <w:b/>
                </w:rPr>
                <w:t>http://www.tenderwizard.com/LIC from 08.12.2024</w:t>
              </w:r>
            </w:hyperlink>
            <w:r w:rsidR="00C47667" w:rsidRPr="00D6370F">
              <w:rPr>
                <w:rStyle w:val="Hyperlink"/>
                <w:rFonts w:ascii="Franklin Gothic Medium" w:hAnsi="Franklin Gothic Medium" w:cs="Arial"/>
                <w:b/>
                <w:color w:val="auto"/>
              </w:rPr>
              <w:t xml:space="preserve"> to </w:t>
            </w:r>
            <w:r w:rsidR="00D6370F" w:rsidRPr="00D6370F">
              <w:rPr>
                <w:rStyle w:val="Hyperlink"/>
                <w:rFonts w:ascii="Franklin Gothic Medium" w:hAnsi="Franklin Gothic Medium" w:cs="Arial"/>
                <w:b/>
                <w:color w:val="auto"/>
              </w:rPr>
              <w:t>30.</w:t>
            </w:r>
            <w:r w:rsidR="00C47667" w:rsidRPr="00D6370F">
              <w:rPr>
                <w:rStyle w:val="Hyperlink"/>
                <w:rFonts w:ascii="Franklin Gothic Medium" w:hAnsi="Franklin Gothic Medium" w:cs="Arial"/>
                <w:b/>
                <w:color w:val="auto"/>
              </w:rPr>
              <w:t>01.2025</w:t>
            </w:r>
            <w:r w:rsidRPr="00D6370F">
              <w:rPr>
                <w:rStyle w:val="Hyperlink"/>
                <w:rFonts w:cs="Arial"/>
                <w:b/>
                <w:color w:val="auto"/>
              </w:rPr>
              <w:t>.</w:t>
            </w:r>
            <w:r w:rsidRPr="00C94060">
              <w:rPr>
                <w:rFonts w:ascii="Franklin Gothic Medium" w:hAnsi="Franklin Gothic Medium"/>
              </w:rPr>
              <w:t xml:space="preserve"> </w:t>
            </w:r>
            <w:r w:rsidR="005546E8" w:rsidRPr="00C94060">
              <w:rPr>
                <w:rFonts w:ascii="Franklin Gothic Medium" w:hAnsi="Franklin Gothic Medium" w:cs="Arial"/>
              </w:rPr>
              <w:t xml:space="preserve">Any addendum/corrigendum/sale date extension in respect of above tender shall be issued only on website: </w:t>
            </w:r>
            <w:hyperlink r:id="rId10" w:history="1">
              <w:r w:rsidR="005546E8" w:rsidRPr="00C94060">
                <w:rPr>
                  <w:rStyle w:val="Hyperlink"/>
                  <w:rFonts w:ascii="Franklin Gothic Medium" w:hAnsi="Franklin Gothic Medium" w:cs="Arial"/>
                  <w:b/>
                  <w:color w:val="auto"/>
                </w:rPr>
                <w:t>http://www.tenderwizard.com/LIC</w:t>
              </w:r>
            </w:hyperlink>
            <w:r w:rsidR="005546E8" w:rsidRPr="00C94060">
              <w:rPr>
                <w:rFonts w:ascii="Franklin Gothic Medium" w:hAnsi="Franklin Gothic Medium" w:cs="Arial"/>
              </w:rPr>
              <w:t xml:space="preserve"> and no separate notification shall be issued in the press. </w:t>
            </w:r>
          </w:p>
          <w:p w:rsidR="005546E8" w:rsidRPr="007B3F66" w:rsidRDefault="005546E8" w:rsidP="00D6370F">
            <w:pPr>
              <w:jc w:val="both"/>
              <w:rPr>
                <w:rFonts w:ascii="Franklin Gothic Medium" w:hAnsi="Franklin Gothic Medium" w:cs="Arial"/>
              </w:rPr>
            </w:pPr>
            <w:r w:rsidRPr="007B3F66">
              <w:rPr>
                <w:rFonts w:ascii="Franklin Gothic Medium" w:hAnsi="Franklin Gothic Medium" w:cs="Arial"/>
                <w:b/>
              </w:rPr>
              <w:t xml:space="preserve">Dated : </w:t>
            </w:r>
            <w:r w:rsidR="00D6370F">
              <w:rPr>
                <w:rFonts w:ascii="Franklin Gothic Medium" w:hAnsi="Franklin Gothic Medium" w:cs="Arial"/>
                <w:b/>
              </w:rPr>
              <w:t>06.12</w:t>
            </w:r>
            <w:r w:rsidR="0072153A" w:rsidRPr="007B3F66">
              <w:rPr>
                <w:rFonts w:ascii="Franklin Gothic Medium" w:hAnsi="Franklin Gothic Medium" w:cs="Arial"/>
                <w:b/>
              </w:rPr>
              <w:t>.202</w:t>
            </w:r>
            <w:r w:rsidR="00C94060">
              <w:rPr>
                <w:rFonts w:ascii="Franklin Gothic Medium" w:hAnsi="Franklin Gothic Medium" w:cs="Arial"/>
                <w:b/>
              </w:rPr>
              <w:t>4</w:t>
            </w:r>
            <w:r w:rsidR="0072153A" w:rsidRPr="007B3F66">
              <w:rPr>
                <w:rFonts w:ascii="Franklin Gothic Medium" w:hAnsi="Franklin Gothic Medium" w:cs="Arial"/>
                <w:b/>
              </w:rPr>
              <w:t xml:space="preserve">                                                                                                       </w:t>
            </w:r>
            <w:r w:rsidR="00825DD0">
              <w:rPr>
                <w:rFonts w:ascii="Franklin Gothic Medium" w:hAnsi="Franklin Gothic Medium" w:cs="Arial"/>
                <w:b/>
              </w:rPr>
              <w:t xml:space="preserve">                       </w:t>
            </w:r>
            <w:r w:rsidRPr="007B3F66">
              <w:rPr>
                <w:rFonts w:ascii="Franklin Gothic Medium" w:hAnsi="Franklin Gothic Medium" w:cs="Arial"/>
                <w:b/>
              </w:rPr>
              <w:t>CHIEF ENGINEER</w:t>
            </w:r>
          </w:p>
        </w:tc>
      </w:tr>
    </w:tbl>
    <w:p w:rsidR="004216EF" w:rsidRPr="007B3F66" w:rsidRDefault="004216EF" w:rsidP="00C47667">
      <w:pPr>
        <w:rPr>
          <w:rFonts w:ascii="Franklin Gothic Medium" w:hAnsi="Franklin Gothic Medium"/>
        </w:rPr>
      </w:pPr>
    </w:p>
    <w:sectPr w:rsidR="004216EF" w:rsidRPr="007B3F66" w:rsidSect="007B3F66">
      <w:pgSz w:w="12240" w:h="15840"/>
      <w:pgMar w:top="284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BB"/>
    <w:multiLevelType w:val="hybridMultilevel"/>
    <w:tmpl w:val="E1F4D1A8"/>
    <w:lvl w:ilvl="0" w:tplc="94B8CDB4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9791F"/>
    <w:multiLevelType w:val="hybridMultilevel"/>
    <w:tmpl w:val="B5E4902E"/>
    <w:lvl w:ilvl="0" w:tplc="40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0E622B1"/>
    <w:multiLevelType w:val="hybridMultilevel"/>
    <w:tmpl w:val="4F2E2412"/>
    <w:lvl w:ilvl="0" w:tplc="0BBC791A">
      <w:start w:val="1"/>
      <w:numFmt w:val="lowerRoman"/>
      <w:lvlText w:val="%1)"/>
      <w:lvlJc w:val="left"/>
      <w:pPr>
        <w:ind w:left="702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>
    <w:nsid w:val="3C007A40"/>
    <w:multiLevelType w:val="hybridMultilevel"/>
    <w:tmpl w:val="4A38C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41216"/>
    <w:multiLevelType w:val="hybridMultilevel"/>
    <w:tmpl w:val="F060392A"/>
    <w:lvl w:ilvl="0" w:tplc="4C164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5D5B"/>
    <w:multiLevelType w:val="hybridMultilevel"/>
    <w:tmpl w:val="4F003D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A0D12"/>
    <w:multiLevelType w:val="hybridMultilevel"/>
    <w:tmpl w:val="538C8E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6C01ED"/>
    <w:multiLevelType w:val="hybridMultilevel"/>
    <w:tmpl w:val="ED269086"/>
    <w:lvl w:ilvl="0" w:tplc="45262CD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46E8"/>
    <w:rsid w:val="0001446C"/>
    <w:rsid w:val="000231D3"/>
    <w:rsid w:val="00025823"/>
    <w:rsid w:val="00045EF4"/>
    <w:rsid w:val="00081450"/>
    <w:rsid w:val="00096724"/>
    <w:rsid w:val="000A6EC8"/>
    <w:rsid w:val="000B702A"/>
    <w:rsid w:val="00110FEF"/>
    <w:rsid w:val="00126670"/>
    <w:rsid w:val="001305F5"/>
    <w:rsid w:val="00133FCD"/>
    <w:rsid w:val="00147264"/>
    <w:rsid w:val="001603E8"/>
    <w:rsid w:val="00171EE4"/>
    <w:rsid w:val="001A78A0"/>
    <w:rsid w:val="001B1D78"/>
    <w:rsid w:val="001B3496"/>
    <w:rsid w:val="001B40AD"/>
    <w:rsid w:val="001C09BE"/>
    <w:rsid w:val="00216AB8"/>
    <w:rsid w:val="002229BF"/>
    <w:rsid w:val="00226C14"/>
    <w:rsid w:val="002279AB"/>
    <w:rsid w:val="002410E9"/>
    <w:rsid w:val="00244204"/>
    <w:rsid w:val="00245F1C"/>
    <w:rsid w:val="00271C17"/>
    <w:rsid w:val="00297D10"/>
    <w:rsid w:val="002D0999"/>
    <w:rsid w:val="002D2442"/>
    <w:rsid w:val="002D482A"/>
    <w:rsid w:val="002D6B60"/>
    <w:rsid w:val="002E09EC"/>
    <w:rsid w:val="002E628F"/>
    <w:rsid w:val="00324037"/>
    <w:rsid w:val="0033527D"/>
    <w:rsid w:val="00340989"/>
    <w:rsid w:val="00361492"/>
    <w:rsid w:val="00362971"/>
    <w:rsid w:val="0036517E"/>
    <w:rsid w:val="00377250"/>
    <w:rsid w:val="003A57CE"/>
    <w:rsid w:val="003B743C"/>
    <w:rsid w:val="003D3161"/>
    <w:rsid w:val="0040150F"/>
    <w:rsid w:val="00403FDA"/>
    <w:rsid w:val="00407902"/>
    <w:rsid w:val="004216EF"/>
    <w:rsid w:val="004304F3"/>
    <w:rsid w:val="00464E30"/>
    <w:rsid w:val="0046775A"/>
    <w:rsid w:val="00472C59"/>
    <w:rsid w:val="00477E78"/>
    <w:rsid w:val="004825B6"/>
    <w:rsid w:val="004B1F32"/>
    <w:rsid w:val="004B3A8F"/>
    <w:rsid w:val="004C52A1"/>
    <w:rsid w:val="004D430F"/>
    <w:rsid w:val="00515F2F"/>
    <w:rsid w:val="005515FE"/>
    <w:rsid w:val="005546E8"/>
    <w:rsid w:val="005663B6"/>
    <w:rsid w:val="005A10BD"/>
    <w:rsid w:val="005B1303"/>
    <w:rsid w:val="005C25B1"/>
    <w:rsid w:val="005E496D"/>
    <w:rsid w:val="005F1482"/>
    <w:rsid w:val="005F5CD0"/>
    <w:rsid w:val="006171E2"/>
    <w:rsid w:val="00620EB4"/>
    <w:rsid w:val="00620ED7"/>
    <w:rsid w:val="00622734"/>
    <w:rsid w:val="00623427"/>
    <w:rsid w:val="00670576"/>
    <w:rsid w:val="00671607"/>
    <w:rsid w:val="00696260"/>
    <w:rsid w:val="006B2874"/>
    <w:rsid w:val="006B3DB4"/>
    <w:rsid w:val="006E60BA"/>
    <w:rsid w:val="006F3A0A"/>
    <w:rsid w:val="006F7943"/>
    <w:rsid w:val="007002DC"/>
    <w:rsid w:val="007022E8"/>
    <w:rsid w:val="0072153A"/>
    <w:rsid w:val="00762CDF"/>
    <w:rsid w:val="0076486A"/>
    <w:rsid w:val="00764B77"/>
    <w:rsid w:val="00772F44"/>
    <w:rsid w:val="00775630"/>
    <w:rsid w:val="00777EF9"/>
    <w:rsid w:val="00783729"/>
    <w:rsid w:val="00792F6A"/>
    <w:rsid w:val="007A1F13"/>
    <w:rsid w:val="007A4C16"/>
    <w:rsid w:val="007B3F66"/>
    <w:rsid w:val="007D4AF7"/>
    <w:rsid w:val="007F1020"/>
    <w:rsid w:val="008147E7"/>
    <w:rsid w:val="00817CCD"/>
    <w:rsid w:val="00825DD0"/>
    <w:rsid w:val="00830F49"/>
    <w:rsid w:val="00832EF2"/>
    <w:rsid w:val="00833317"/>
    <w:rsid w:val="008360ED"/>
    <w:rsid w:val="0084223E"/>
    <w:rsid w:val="00854DA4"/>
    <w:rsid w:val="00874B66"/>
    <w:rsid w:val="00876ECC"/>
    <w:rsid w:val="00880B53"/>
    <w:rsid w:val="00882125"/>
    <w:rsid w:val="008949E4"/>
    <w:rsid w:val="00925E41"/>
    <w:rsid w:val="00947BE2"/>
    <w:rsid w:val="00955FCD"/>
    <w:rsid w:val="009629EB"/>
    <w:rsid w:val="00975595"/>
    <w:rsid w:val="00994A1D"/>
    <w:rsid w:val="009C0627"/>
    <w:rsid w:val="009E7314"/>
    <w:rsid w:val="00A01FBE"/>
    <w:rsid w:val="00A059D5"/>
    <w:rsid w:val="00A17A01"/>
    <w:rsid w:val="00A30CEF"/>
    <w:rsid w:val="00A40B6D"/>
    <w:rsid w:val="00A4564A"/>
    <w:rsid w:val="00A619BE"/>
    <w:rsid w:val="00A764F9"/>
    <w:rsid w:val="00AA3774"/>
    <w:rsid w:val="00AB4C7B"/>
    <w:rsid w:val="00AC1A11"/>
    <w:rsid w:val="00AD5BED"/>
    <w:rsid w:val="00B36462"/>
    <w:rsid w:val="00B545FE"/>
    <w:rsid w:val="00B76BDB"/>
    <w:rsid w:val="00B8040F"/>
    <w:rsid w:val="00B81A94"/>
    <w:rsid w:val="00BA3A21"/>
    <w:rsid w:val="00C05CA4"/>
    <w:rsid w:val="00C126A1"/>
    <w:rsid w:val="00C21820"/>
    <w:rsid w:val="00C26FDD"/>
    <w:rsid w:val="00C45FB0"/>
    <w:rsid w:val="00C47667"/>
    <w:rsid w:val="00C629F2"/>
    <w:rsid w:val="00C62D92"/>
    <w:rsid w:val="00C82EAC"/>
    <w:rsid w:val="00C94060"/>
    <w:rsid w:val="00CA2E09"/>
    <w:rsid w:val="00CB5960"/>
    <w:rsid w:val="00CC0DFD"/>
    <w:rsid w:val="00CC3EC7"/>
    <w:rsid w:val="00CC6C2F"/>
    <w:rsid w:val="00CC75FE"/>
    <w:rsid w:val="00CD0878"/>
    <w:rsid w:val="00D00F34"/>
    <w:rsid w:val="00D50B79"/>
    <w:rsid w:val="00D6370F"/>
    <w:rsid w:val="00D66474"/>
    <w:rsid w:val="00D725E7"/>
    <w:rsid w:val="00D76445"/>
    <w:rsid w:val="00D94F1D"/>
    <w:rsid w:val="00DF00F4"/>
    <w:rsid w:val="00E300B1"/>
    <w:rsid w:val="00E41948"/>
    <w:rsid w:val="00E547AD"/>
    <w:rsid w:val="00E6689D"/>
    <w:rsid w:val="00E921BB"/>
    <w:rsid w:val="00EB25A5"/>
    <w:rsid w:val="00ED29DB"/>
    <w:rsid w:val="00EE3D6F"/>
    <w:rsid w:val="00EF1D54"/>
    <w:rsid w:val="00EF46F2"/>
    <w:rsid w:val="00F165DD"/>
    <w:rsid w:val="00F169C0"/>
    <w:rsid w:val="00F2341A"/>
    <w:rsid w:val="00F7497C"/>
    <w:rsid w:val="00F821C3"/>
    <w:rsid w:val="00F930E5"/>
    <w:rsid w:val="00FA65D9"/>
    <w:rsid w:val="00FD087C"/>
    <w:rsid w:val="00FE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C"/>
  </w:style>
  <w:style w:type="paragraph" w:styleId="Heading2">
    <w:name w:val="heading 2"/>
    <w:basedOn w:val="Normal"/>
    <w:next w:val="Normal"/>
    <w:link w:val="Heading2Char"/>
    <w:qFormat/>
    <w:rsid w:val="007002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6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6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46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3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059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002DC"/>
    <w:rPr>
      <w:rFonts w:ascii="Times New Roman" w:eastAsia="Times New Roman" w:hAnsi="Times New Roman" w:cs="Times New Roman"/>
      <w:b/>
      <w:bCs/>
      <w:sz w:val="42"/>
      <w:szCs w:val="24"/>
    </w:rPr>
  </w:style>
  <w:style w:type="paragraph" w:styleId="Header">
    <w:name w:val="header"/>
    <w:basedOn w:val="Normal"/>
    <w:link w:val="HeaderChar"/>
    <w:uiPriority w:val="99"/>
    <w:rsid w:val="007002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02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23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.etenders.in" TargetMode="External"/><Relationship Id="rId3" Type="http://schemas.openxmlformats.org/officeDocument/2006/relationships/styles" Target="styles.xml"/><Relationship Id="rId7" Type="http://schemas.openxmlformats.org/officeDocument/2006/relationships/hyperlink" Target="mailto:wz_enggmdc@licindi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c.etenders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wizard.com/LIC%20from%2008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69E5-7A8C-4DBE-9871-17939F84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bharatrawat</dc:creator>
  <cp:lastModifiedBy>m.saradha</cp:lastModifiedBy>
  <cp:revision>3</cp:revision>
  <cp:lastPrinted>2024-11-25T09:33:00Z</cp:lastPrinted>
  <dcterms:created xsi:type="dcterms:W3CDTF">2024-12-06T11:15:00Z</dcterms:created>
  <dcterms:modified xsi:type="dcterms:W3CDTF">2024-12-06T11:20:00Z</dcterms:modified>
</cp:coreProperties>
</file>