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18" w:tblpY="940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420"/>
        <w:gridCol w:w="85"/>
        <w:gridCol w:w="5045"/>
      </w:tblGrid>
      <w:tr w:rsidR="001B75F3" w:rsidRPr="00860C96" w:rsidTr="00A130C2">
        <w:trPr>
          <w:trHeight w:val="341"/>
        </w:trPr>
        <w:tc>
          <w:tcPr>
            <w:tcW w:w="900" w:type="dxa"/>
          </w:tcPr>
          <w:p w:rsidR="001B75F3" w:rsidRPr="00860C96" w:rsidRDefault="001B75F3" w:rsidP="00A130C2">
            <w:pPr>
              <w:ind w:right="-198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  <w:b/>
              </w:rPr>
              <w:t>Sl. No.</w:t>
            </w:r>
          </w:p>
        </w:tc>
        <w:tc>
          <w:tcPr>
            <w:tcW w:w="3420" w:type="dxa"/>
          </w:tcPr>
          <w:p w:rsidR="001B75F3" w:rsidRPr="00860C96" w:rsidRDefault="001B75F3" w:rsidP="00A130C2">
            <w:pPr>
              <w:ind w:right="-198"/>
              <w:jc w:val="center"/>
              <w:rPr>
                <w:rFonts w:ascii="Arial" w:hAnsi="Arial" w:cs="Arial"/>
                <w:b/>
              </w:rPr>
            </w:pPr>
            <w:r w:rsidRPr="00860C96">
              <w:rPr>
                <w:rFonts w:ascii="Arial" w:hAnsi="Arial" w:cs="Arial"/>
                <w:b/>
              </w:rPr>
              <w:t>Name of the Agency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ind w:right="-198"/>
              <w:jc w:val="center"/>
              <w:rPr>
                <w:rFonts w:ascii="Arial" w:hAnsi="Arial" w:cs="Arial"/>
                <w:b/>
              </w:rPr>
            </w:pPr>
            <w:r w:rsidRPr="00860C96">
              <w:rPr>
                <w:rFonts w:ascii="Arial" w:hAnsi="Arial" w:cs="Arial"/>
                <w:b/>
              </w:rPr>
              <w:t>Address</w:t>
            </w:r>
          </w:p>
        </w:tc>
      </w:tr>
      <w:tr w:rsidR="001B75F3" w:rsidRPr="00860C96" w:rsidTr="00A130C2">
        <w:trPr>
          <w:trHeight w:val="310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ind w:right="-108"/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>M/s Glass Miracles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Awadh Plaza Market, Janakpuri, Bareilly.-110007</w:t>
            </w:r>
          </w:p>
        </w:tc>
      </w:tr>
      <w:tr w:rsidR="001B75F3" w:rsidRPr="00860C96" w:rsidTr="00A130C2">
        <w:trPr>
          <w:trHeight w:val="472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2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ind w:right="-108"/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>M/s Shree Kamadgiri Traders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MIG-95, Sector-E, World Bank Barra, Kanpur.</w:t>
            </w:r>
          </w:p>
        </w:tc>
      </w:tr>
      <w:tr w:rsidR="001B75F3" w:rsidRPr="00860C96" w:rsidTr="00A130C2">
        <w:trPr>
          <w:trHeight w:val="331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3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 xml:space="preserve">M/s Unique Marketing 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New Colony</w:t>
            </w:r>
            <w:r>
              <w:rPr>
                <w:rFonts w:ascii="Arial" w:hAnsi="Arial" w:cs="Arial"/>
              </w:rPr>
              <w:t xml:space="preserve"> no. 3A/54, Birlanagar, Gwalior</w:t>
            </w:r>
          </w:p>
        </w:tc>
      </w:tr>
      <w:tr w:rsidR="001B75F3" w:rsidRPr="00860C96" w:rsidTr="00A130C2">
        <w:trPr>
          <w:trHeight w:val="323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4.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jc w:val="both"/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>M/s Vinieta Enterprises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14/87 Anand Aishwariya Apartment, 304, Civil Lines, Kanpur</w:t>
            </w:r>
          </w:p>
        </w:tc>
      </w:tr>
      <w:tr w:rsidR="001B75F3" w:rsidRPr="00860C96" w:rsidTr="00A130C2">
        <w:trPr>
          <w:trHeight w:val="292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5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>M/s Shilpi Associates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137-A/8 Vijay Nagar, Kanpur</w:t>
            </w:r>
          </w:p>
        </w:tc>
      </w:tr>
      <w:tr w:rsidR="001B75F3" w:rsidRPr="00860C96" w:rsidTr="00A130C2">
        <w:trPr>
          <w:trHeight w:val="355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6.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>M/s Aastha Enterprises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1602,Crimson Tower Akurli Road Lokhanwala Complex Kandivali East, Mumbai-400101</w:t>
            </w:r>
          </w:p>
        </w:tc>
      </w:tr>
      <w:tr w:rsidR="001B75F3" w:rsidRPr="00860C96" w:rsidTr="00A130C2">
        <w:trPr>
          <w:trHeight w:val="323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7.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 xml:space="preserve">M/s A. K. Mishra 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H.No. -51, Shiva Royal Court, E-8, Extension Babdiya Kalan Bhopal</w:t>
            </w:r>
          </w:p>
        </w:tc>
      </w:tr>
      <w:tr w:rsidR="001B75F3" w:rsidRPr="00860C96" w:rsidTr="00A130C2">
        <w:trPr>
          <w:trHeight w:val="323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8.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>M/s M D Builder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128/K/480, Kidwai Nagar, Kanpur-208011</w:t>
            </w:r>
          </w:p>
        </w:tc>
      </w:tr>
      <w:tr w:rsidR="001B75F3" w:rsidRPr="00860C96" w:rsidTr="00A130C2">
        <w:trPr>
          <w:trHeight w:val="323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9.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>M/s Dhirendra Nigam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109/200, Jawahar Nagar, Kanpur-208012</w:t>
            </w:r>
          </w:p>
        </w:tc>
      </w:tr>
      <w:tr w:rsidR="001B75F3" w:rsidRPr="00860C96" w:rsidTr="00A130C2">
        <w:trPr>
          <w:trHeight w:val="281"/>
        </w:trPr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10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jc w:val="both"/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 xml:space="preserve">M/s Parivartan Interiors 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11/140, Gudri sood, Nai Ki Mandi, Near Subhash Park , MG Road, Agra-282010</w:t>
            </w:r>
          </w:p>
        </w:tc>
      </w:tr>
      <w:tr w:rsidR="001B75F3" w:rsidRPr="00860C96" w:rsidTr="00A130C2"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11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jc w:val="both"/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 xml:space="preserve">M/s Sharma Enterprises 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H.No. -53/26, Nai Basti, Ramganj, Ajmer</w:t>
            </w:r>
          </w:p>
        </w:tc>
      </w:tr>
      <w:tr w:rsidR="001B75F3" w:rsidRPr="00860C96" w:rsidTr="00A130C2"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12</w:t>
            </w:r>
          </w:p>
        </w:tc>
        <w:tc>
          <w:tcPr>
            <w:tcW w:w="3420" w:type="dxa"/>
          </w:tcPr>
          <w:p w:rsidR="001B75F3" w:rsidRPr="00096C41" w:rsidRDefault="001B75F3" w:rsidP="00A130C2">
            <w:pPr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 xml:space="preserve">M/s MR Consultants &amp; Constructions </w:t>
            </w:r>
          </w:p>
        </w:tc>
        <w:tc>
          <w:tcPr>
            <w:tcW w:w="5130" w:type="dxa"/>
            <w:gridSpan w:val="2"/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"Universal House" D-187, Vibhuti Khand, Gomti Nagar, Lucknow-226010</w:t>
            </w:r>
          </w:p>
        </w:tc>
      </w:tr>
      <w:tr w:rsidR="001B75F3" w:rsidRPr="00860C96" w:rsidTr="00A130C2"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096C41" w:rsidRDefault="001B75F3" w:rsidP="00A130C2">
            <w:pPr>
              <w:jc w:val="both"/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 xml:space="preserve">M/s Tikkan Lal Khatri and Sons infratech Pvt. Ltd. 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HIG-49, Ratan Lal Nagar, Kanpur-208022</w:t>
            </w:r>
          </w:p>
        </w:tc>
      </w:tr>
      <w:tr w:rsidR="001B75F3" w:rsidRPr="00860C96" w:rsidTr="00A130C2">
        <w:tc>
          <w:tcPr>
            <w:tcW w:w="900" w:type="dxa"/>
          </w:tcPr>
          <w:p w:rsidR="001B75F3" w:rsidRPr="00860C96" w:rsidRDefault="001B75F3" w:rsidP="00A130C2">
            <w:pPr>
              <w:jc w:val="center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096C41" w:rsidRDefault="001B75F3" w:rsidP="00A130C2">
            <w:pPr>
              <w:rPr>
                <w:rFonts w:ascii="Arial" w:hAnsi="Arial" w:cs="Arial"/>
              </w:rPr>
            </w:pPr>
            <w:r w:rsidRPr="00096C41">
              <w:rPr>
                <w:rFonts w:ascii="Arial" w:hAnsi="Arial" w:cs="Arial"/>
              </w:rPr>
              <w:t>M/s Mairaj &amp; Company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B-105, Gali No-1, Fazal pur Delhi-110092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9450" w:type="dxa"/>
            <w:gridSpan w:val="4"/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  <w:b/>
                <w:bCs/>
              </w:rPr>
            </w:pPr>
            <w:r w:rsidRPr="00860C96">
              <w:rPr>
                <w:rFonts w:ascii="Arial" w:hAnsi="Arial" w:cs="Arial"/>
                <w:b/>
                <w:bCs/>
              </w:rPr>
              <w:t>Vide Office note ref NCZ/Engg/Empanelment/Civil/23-24 dated 21.08.2023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4405" w:type="dxa"/>
            <w:gridSpan w:val="3"/>
            <w:tcBorders>
              <w:bottom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  <w:b/>
                <w:bCs/>
              </w:rPr>
            </w:pPr>
            <w:r w:rsidRPr="00860C96">
              <w:rPr>
                <w:rFonts w:ascii="Arial" w:hAnsi="Arial" w:cs="Arial"/>
                <w:b/>
                <w:bCs/>
              </w:rPr>
              <w:t>Name of Agencies</w:t>
            </w:r>
          </w:p>
        </w:tc>
        <w:tc>
          <w:tcPr>
            <w:tcW w:w="5045" w:type="dxa"/>
            <w:tcBorders>
              <w:bottom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  <w:b/>
                <w:bCs/>
              </w:rPr>
            </w:pPr>
            <w:r w:rsidRPr="00860C96">
              <w:rPr>
                <w:rFonts w:ascii="Arial" w:hAnsi="Arial" w:cs="Arial"/>
                <w:b/>
                <w:bCs/>
              </w:rPr>
              <w:t>Category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C96">
              <w:rPr>
                <w:rFonts w:ascii="Arial" w:hAnsi="Arial" w:cs="Arial"/>
                <w:sz w:val="24"/>
                <w:szCs w:val="24"/>
              </w:rPr>
              <w:t>H.M. &amp; Company, Office -26/27 DDA, Main market, Near Police Station, Mayur Vihar,Phase-I Delhi-110091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Builder/civil works upto 50 Lakhs.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  <w:b/>
                <w:bCs/>
              </w:rPr>
            </w:pPr>
            <w:r w:rsidRPr="00860C96">
              <w:rPr>
                <w:rFonts w:ascii="Arial" w:hAnsi="Arial" w:cs="Arial"/>
                <w:b/>
                <w:bCs/>
              </w:rPr>
              <w:t>Vide office note ref NCZ/Engg/Empanelment-R2/Civil/23-24 dated 08.11.2023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M/s </w:t>
            </w:r>
            <w:r w:rsidRPr="00860C96">
              <w:rPr>
                <w:rFonts w:ascii="Arial" w:hAnsi="Arial" w:cs="Arial"/>
                <w:sz w:val="24"/>
                <w:szCs w:val="24"/>
              </w:rPr>
              <w:t>Sudhansu,</w:t>
            </w:r>
            <w:r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860C96">
              <w:rPr>
                <w:rFonts w:ascii="Arial" w:hAnsi="Arial" w:cs="Arial"/>
                <w:sz w:val="24"/>
                <w:szCs w:val="24"/>
              </w:rPr>
              <w:t>37/110,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C96">
              <w:rPr>
                <w:rFonts w:ascii="Arial" w:hAnsi="Arial" w:cs="Arial"/>
                <w:sz w:val="24"/>
                <w:szCs w:val="24"/>
              </w:rPr>
              <w:t>Pu</w:t>
            </w:r>
            <w:r>
              <w:rPr>
                <w:rFonts w:ascii="Arial" w:hAnsi="Arial" w:cs="Arial"/>
                <w:sz w:val="24"/>
                <w:szCs w:val="24"/>
              </w:rPr>
              <w:t xml:space="preserve">raniya Sector-K,    </w:t>
            </w:r>
            <w:r w:rsidRPr="00860C96">
              <w:rPr>
                <w:rFonts w:ascii="Arial" w:hAnsi="Arial" w:cs="Arial"/>
                <w:sz w:val="24"/>
                <w:szCs w:val="24"/>
              </w:rPr>
              <w:t>Lucknow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  <w:b/>
                <w:bCs/>
              </w:rPr>
            </w:pPr>
            <w:r w:rsidRPr="00860C96">
              <w:rPr>
                <w:rFonts w:ascii="Arial" w:hAnsi="Arial" w:cs="Arial"/>
              </w:rPr>
              <w:t>Builder/civil works upto 50 Lakhs.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pStyle w:val="ListParagraph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C96">
              <w:rPr>
                <w:rFonts w:ascii="Arial" w:hAnsi="Arial" w:cs="Arial"/>
                <w:sz w:val="24"/>
                <w:szCs w:val="24"/>
              </w:rPr>
              <w:t xml:space="preserve">M/s Girraj Kishore Mittal &amp; Co., Address-1,MIG,Vijay Nagar </w:t>
            </w:r>
            <w:r w:rsidRPr="00860C96">
              <w:rPr>
                <w:rFonts w:ascii="Arial" w:hAnsi="Arial" w:cs="Arial"/>
                <w:sz w:val="24"/>
                <w:szCs w:val="24"/>
              </w:rPr>
              <w:lastRenderedPageBreak/>
              <w:t>Colony ,Agra-282004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lastRenderedPageBreak/>
              <w:t>Builder/civil works upto 50 Lakhs.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  <w:b/>
                <w:bCs/>
              </w:rPr>
            </w:pPr>
            <w:r w:rsidRPr="00860C96">
              <w:rPr>
                <w:rFonts w:ascii="Arial" w:hAnsi="Arial" w:cs="Arial"/>
                <w:b/>
                <w:bCs/>
              </w:rPr>
              <w:lastRenderedPageBreak/>
              <w:t>Vide office note ref NCZ/Engg/Empanelment-R</w:t>
            </w:r>
            <w:r>
              <w:rPr>
                <w:rFonts w:ascii="Arial" w:hAnsi="Arial" w:cs="Arial"/>
                <w:b/>
                <w:bCs/>
              </w:rPr>
              <w:t>eview-5</w:t>
            </w:r>
            <w:r w:rsidRPr="00860C96">
              <w:rPr>
                <w:rFonts w:ascii="Arial" w:hAnsi="Arial" w:cs="Arial"/>
                <w:b/>
                <w:bCs/>
              </w:rPr>
              <w:t>/Civil/2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860C96">
              <w:rPr>
                <w:rFonts w:ascii="Arial" w:hAnsi="Arial" w:cs="Arial"/>
                <w:b/>
                <w:bCs/>
              </w:rPr>
              <w:t>-2</w:t>
            </w:r>
            <w:r>
              <w:rPr>
                <w:rFonts w:ascii="Arial" w:hAnsi="Arial" w:cs="Arial"/>
                <w:b/>
                <w:bCs/>
              </w:rPr>
              <w:t xml:space="preserve">5 </w:t>
            </w:r>
            <w:r w:rsidRPr="00860C96">
              <w:rPr>
                <w:rFonts w:ascii="Arial" w:hAnsi="Arial" w:cs="Arial"/>
                <w:b/>
                <w:bCs/>
              </w:rPr>
              <w:t xml:space="preserve">dated </w:t>
            </w:r>
            <w:r>
              <w:rPr>
                <w:rFonts w:ascii="Arial" w:hAnsi="Arial" w:cs="Arial"/>
                <w:b/>
                <w:bCs/>
              </w:rPr>
              <w:t>31.07.2024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M/s PAnkaj, 19/103, Patkapur, Kanpur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  <w:b/>
                <w:bCs/>
              </w:rPr>
            </w:pPr>
            <w:r w:rsidRPr="00860C96">
              <w:rPr>
                <w:rFonts w:ascii="Arial" w:hAnsi="Arial" w:cs="Arial"/>
              </w:rPr>
              <w:t>Builder/civil works upto 50 Lakhs.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  <w:b/>
                <w:bCs/>
              </w:rPr>
            </w:pPr>
            <w:r w:rsidRPr="00860C96">
              <w:rPr>
                <w:rFonts w:ascii="Arial" w:hAnsi="Arial" w:cs="Arial"/>
                <w:b/>
                <w:bCs/>
              </w:rPr>
              <w:t>Vide offic</w:t>
            </w:r>
            <w:r>
              <w:rPr>
                <w:rFonts w:ascii="Arial" w:hAnsi="Arial" w:cs="Arial"/>
                <w:b/>
                <w:bCs/>
              </w:rPr>
              <w:t xml:space="preserve">e note ref NCZ/Engg/Empanelment/Civil </w:t>
            </w:r>
            <w:r w:rsidRPr="00860C96">
              <w:rPr>
                <w:rFonts w:ascii="Arial" w:hAnsi="Arial" w:cs="Arial"/>
                <w:b/>
                <w:bCs/>
              </w:rPr>
              <w:t>dated 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860C96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860C96">
              <w:rPr>
                <w:rFonts w:ascii="Arial" w:hAnsi="Arial" w:cs="Arial"/>
                <w:b/>
                <w:bCs/>
              </w:rPr>
              <w:t>1.202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M/s Pramod Kumar Kureel, H.No. 23A, Bhawana Nagar, Near Ayodhya Bypass Road, Bhopal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  <w:b/>
                <w:bCs/>
              </w:rPr>
            </w:pPr>
            <w:r w:rsidRPr="00860C96">
              <w:rPr>
                <w:rFonts w:ascii="Arial" w:hAnsi="Arial" w:cs="Arial"/>
              </w:rPr>
              <w:t>Builder/civil works upto 50 Lakhs.</w:t>
            </w:r>
          </w:p>
        </w:tc>
      </w:tr>
      <w:tr w:rsidR="001B75F3" w:rsidRPr="00860C96" w:rsidTr="00A130C2">
        <w:tblPrEx>
          <w:tblLook w:val="04A0"/>
        </w:tblPrEx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C96">
              <w:rPr>
                <w:rFonts w:ascii="Arial" w:hAnsi="Arial" w:cs="Arial"/>
                <w:sz w:val="24"/>
                <w:szCs w:val="24"/>
              </w:rPr>
              <w:t xml:space="preserve">M/s </w:t>
            </w:r>
            <w:r>
              <w:rPr>
                <w:rFonts w:ascii="Arial" w:hAnsi="Arial" w:cs="Arial"/>
                <w:sz w:val="24"/>
                <w:szCs w:val="24"/>
              </w:rPr>
              <w:t>Green Lands, 44, Nehru Park Colony, Near Basant Cinema, Bareilly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3" w:rsidRPr="00860C96" w:rsidRDefault="001B75F3" w:rsidP="00A130C2">
            <w:pPr>
              <w:jc w:val="both"/>
              <w:rPr>
                <w:rFonts w:ascii="Arial" w:hAnsi="Arial" w:cs="Arial"/>
              </w:rPr>
            </w:pPr>
            <w:r w:rsidRPr="00860C96">
              <w:rPr>
                <w:rFonts w:ascii="Arial" w:hAnsi="Arial" w:cs="Arial"/>
              </w:rPr>
              <w:t>Builder/civil works upto 50 Lakhs.</w:t>
            </w:r>
          </w:p>
        </w:tc>
      </w:tr>
    </w:tbl>
    <w:p w:rsidR="00DD5D2C" w:rsidRDefault="00DD5D2C"/>
    <w:sectPr w:rsidR="00DD5D2C" w:rsidSect="00A130C2">
      <w:headerReference w:type="default" r:id="rId7"/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281" w:rsidRDefault="00843281" w:rsidP="00A130C2">
      <w:pPr>
        <w:spacing w:after="0" w:line="240" w:lineRule="auto"/>
      </w:pPr>
      <w:r>
        <w:separator/>
      </w:r>
    </w:p>
  </w:endnote>
  <w:endnote w:type="continuationSeparator" w:id="1">
    <w:p w:rsidR="00843281" w:rsidRDefault="00843281" w:rsidP="00A1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281" w:rsidRDefault="00843281" w:rsidP="00A130C2">
      <w:pPr>
        <w:spacing w:after="0" w:line="240" w:lineRule="auto"/>
      </w:pPr>
      <w:r>
        <w:separator/>
      </w:r>
    </w:p>
  </w:footnote>
  <w:footnote w:type="continuationSeparator" w:id="1">
    <w:p w:rsidR="00843281" w:rsidRDefault="00843281" w:rsidP="00A13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C2" w:rsidRDefault="00A130C2" w:rsidP="00A130C2">
    <w:pPr>
      <w:pStyle w:val="Header"/>
      <w:jc w:val="center"/>
      <w:rPr>
        <w:sz w:val="28"/>
        <w:szCs w:val="28"/>
      </w:rPr>
    </w:pPr>
    <w:r w:rsidRPr="00A130C2">
      <w:rPr>
        <w:sz w:val="28"/>
        <w:szCs w:val="28"/>
      </w:rPr>
      <w:t>LIST OF APPROVED AGENCIES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F14BA"/>
    <w:multiLevelType w:val="hybridMultilevel"/>
    <w:tmpl w:val="269E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104AF"/>
    <w:multiLevelType w:val="hybridMultilevel"/>
    <w:tmpl w:val="F8AE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D0AF3"/>
    <w:multiLevelType w:val="hybridMultilevel"/>
    <w:tmpl w:val="269E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F0397"/>
    <w:multiLevelType w:val="hybridMultilevel"/>
    <w:tmpl w:val="269E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B75F3"/>
    <w:rsid w:val="001B75F3"/>
    <w:rsid w:val="002C199D"/>
    <w:rsid w:val="00843281"/>
    <w:rsid w:val="00A130C2"/>
    <w:rsid w:val="00DD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9D"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5F3"/>
    <w:pPr>
      <w:suppressAutoHyphens/>
      <w:ind w:left="720"/>
      <w:contextualSpacing/>
    </w:pPr>
    <w:rPr>
      <w:rFonts w:ascii="Calibri" w:eastAsia="Times New Roman" w:hAnsi="Calibri" w:cs="Calibri"/>
      <w:kern w:val="2"/>
      <w:szCs w:val="22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A1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0C2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A1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0C2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rp.bohra</dc:creator>
  <cp:keywords/>
  <dc:description/>
  <cp:lastModifiedBy>rp.bohra</cp:lastModifiedBy>
  <cp:revision>3</cp:revision>
  <dcterms:created xsi:type="dcterms:W3CDTF">2025-01-17T09:32:00Z</dcterms:created>
  <dcterms:modified xsi:type="dcterms:W3CDTF">2025-01-20T09:54:00Z</dcterms:modified>
</cp:coreProperties>
</file>